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  <w:r w:rsidRPr="00BA0BC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  <w:r w:rsidRPr="00BA0BCD">
        <w:rPr>
          <w:rFonts w:ascii="Times New Roman" w:hAnsi="Times New Roman" w:cs="Times New Roman"/>
        </w:rPr>
        <w:t>«Береговская средняя общеобразовательная школа»</w:t>
      </w: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  <w:r w:rsidRPr="00BA0BCD">
        <w:rPr>
          <w:rFonts w:ascii="Times New Roman" w:hAnsi="Times New Roman" w:cs="Times New Roman"/>
        </w:rPr>
        <w:t>Кемеровского муниципального района</w:t>
      </w: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1E0"/>
      </w:tblPr>
      <w:tblGrid>
        <w:gridCol w:w="3618"/>
        <w:gridCol w:w="3499"/>
        <w:gridCol w:w="3162"/>
      </w:tblGrid>
      <w:tr w:rsidR="00BA0BCD" w:rsidRPr="00BA0BCD" w:rsidTr="00BA0BCD">
        <w:trPr>
          <w:trHeight w:val="1282"/>
        </w:trPr>
        <w:tc>
          <w:tcPr>
            <w:tcW w:w="1760" w:type="pct"/>
          </w:tcPr>
          <w:p w:rsidR="00BA0BCD" w:rsidRPr="00BA0BCD" w:rsidRDefault="00BA0BCD" w:rsidP="00BA0BC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BCD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На заседании МС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Председатель МС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BCD">
              <w:rPr>
                <w:rFonts w:ascii="Times New Roman" w:hAnsi="Times New Roman" w:cs="Times New Roman"/>
              </w:rPr>
              <w:t>Говядинова</w:t>
            </w:r>
            <w:proofErr w:type="spellEnd"/>
            <w:r w:rsidRPr="00BA0BCD">
              <w:rPr>
                <w:rFonts w:ascii="Times New Roman" w:hAnsi="Times New Roman" w:cs="Times New Roman"/>
              </w:rPr>
              <w:t xml:space="preserve"> Л.Е.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Протокол № ____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от 20.05.2015 г.</w:t>
            </w:r>
          </w:p>
        </w:tc>
        <w:tc>
          <w:tcPr>
            <w:tcW w:w="1702" w:type="pct"/>
          </w:tcPr>
          <w:p w:rsidR="00BA0BCD" w:rsidRPr="00BA0BCD" w:rsidRDefault="00BA0BCD" w:rsidP="00BA0BCD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0BCD"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  <w:r w:rsidRPr="00BA0BCD">
              <w:rPr>
                <w:rFonts w:ascii="Times New Roman" w:hAnsi="Times New Roman" w:cs="Times New Roman"/>
              </w:rPr>
              <w:t xml:space="preserve"> решением педагогического совета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Протокол №11 от 18.06.2015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8" w:type="pct"/>
          </w:tcPr>
          <w:p w:rsidR="00BA0BCD" w:rsidRPr="00BA0BCD" w:rsidRDefault="00BA0BCD" w:rsidP="00BA0BCD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BCD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Директор МБОУ «Береговская СОШ»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_____________________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Шерстобоева О.Б.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BCD">
              <w:rPr>
                <w:rFonts w:ascii="Times New Roman" w:hAnsi="Times New Roman" w:cs="Times New Roman"/>
              </w:rPr>
              <w:t>Приказ  №73 от 18.06.2015</w:t>
            </w:r>
          </w:p>
          <w:p w:rsidR="00BA0BCD" w:rsidRPr="00BA0BCD" w:rsidRDefault="00BA0BCD" w:rsidP="00BA0BCD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0BCD" w:rsidRPr="00BA0BCD" w:rsidRDefault="00BA0BCD" w:rsidP="00BA0BCD">
      <w:pPr>
        <w:pStyle w:val="a6"/>
        <w:jc w:val="center"/>
        <w:rPr>
          <w:rFonts w:ascii="Times New Roman" w:eastAsia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BA0BCD">
        <w:rPr>
          <w:rFonts w:ascii="Times New Roman" w:hAnsi="Times New Roman" w:cs="Times New Roman"/>
          <w:b/>
        </w:rPr>
        <w:t>РАБОЧАЯ ПРОГРАММА</w:t>
      </w: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BA0BCD">
        <w:rPr>
          <w:rFonts w:ascii="Times New Roman" w:hAnsi="Times New Roman" w:cs="Times New Roman"/>
          <w:b/>
          <w:bCs/>
        </w:rPr>
        <w:t>по физической культуре</w:t>
      </w: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6</w:t>
      </w:r>
      <w:r w:rsidRPr="00BA0BCD">
        <w:rPr>
          <w:rFonts w:ascii="Times New Roman" w:hAnsi="Times New Roman" w:cs="Times New Roman"/>
          <w:b/>
          <w:bCs/>
        </w:rPr>
        <w:t xml:space="preserve"> класса</w:t>
      </w: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  <w:b/>
        </w:rPr>
      </w:pPr>
    </w:p>
    <w:p w:rsidR="00BA0BCD" w:rsidRPr="00BA0BCD" w:rsidRDefault="00BA0BCD" w:rsidP="0031157A">
      <w:pPr>
        <w:pStyle w:val="a6"/>
        <w:jc w:val="right"/>
        <w:rPr>
          <w:rFonts w:ascii="Times New Roman" w:hAnsi="Times New Roman" w:cs="Times New Roman"/>
        </w:rPr>
      </w:pPr>
      <w:r w:rsidRPr="00BA0BCD">
        <w:rPr>
          <w:rFonts w:ascii="Times New Roman" w:hAnsi="Times New Roman" w:cs="Times New Roman"/>
        </w:rPr>
        <w:t>Карпелюк Роман Анатольевич,</w:t>
      </w:r>
    </w:p>
    <w:p w:rsidR="00BA0BCD" w:rsidRPr="00BA0BCD" w:rsidRDefault="00BA0BCD" w:rsidP="0031157A">
      <w:pPr>
        <w:pStyle w:val="a6"/>
        <w:jc w:val="right"/>
        <w:rPr>
          <w:rFonts w:ascii="Times New Roman" w:hAnsi="Times New Roman" w:cs="Times New Roman"/>
        </w:rPr>
      </w:pPr>
      <w:r w:rsidRPr="00BA0BCD">
        <w:rPr>
          <w:rFonts w:ascii="Times New Roman" w:hAnsi="Times New Roman" w:cs="Times New Roman"/>
        </w:rPr>
        <w:t>учитель физической культуры,</w:t>
      </w:r>
    </w:p>
    <w:p w:rsidR="00BA0BCD" w:rsidRPr="00BA0BCD" w:rsidRDefault="0031157A" w:rsidP="0031157A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A0BCD" w:rsidRPr="00BA0BCD">
        <w:rPr>
          <w:rFonts w:ascii="Times New Roman" w:hAnsi="Times New Roman" w:cs="Times New Roman"/>
        </w:rPr>
        <w:t>первая категория.</w:t>
      </w:r>
    </w:p>
    <w:p w:rsidR="00BA0BCD" w:rsidRPr="00BA0BCD" w:rsidRDefault="00BA0BCD" w:rsidP="0031157A">
      <w:pPr>
        <w:pStyle w:val="a6"/>
        <w:jc w:val="right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</w:p>
    <w:p w:rsidR="00BA0BCD" w:rsidRPr="00BA0BCD" w:rsidRDefault="00BA0BCD" w:rsidP="00BA0BCD">
      <w:pPr>
        <w:pStyle w:val="a6"/>
        <w:jc w:val="center"/>
        <w:rPr>
          <w:rFonts w:ascii="Times New Roman" w:hAnsi="Times New Roman" w:cs="Times New Roman"/>
        </w:rPr>
      </w:pPr>
      <w:r w:rsidRPr="00BA0BCD">
        <w:rPr>
          <w:rFonts w:ascii="Times New Roman" w:hAnsi="Times New Roman" w:cs="Times New Roman"/>
        </w:rPr>
        <w:t xml:space="preserve">д. </w:t>
      </w:r>
      <w:proofErr w:type="gramStart"/>
      <w:r w:rsidRPr="00BA0BCD">
        <w:rPr>
          <w:rFonts w:ascii="Times New Roman" w:hAnsi="Times New Roman" w:cs="Times New Roman"/>
        </w:rPr>
        <w:t>Береговая</w:t>
      </w:r>
      <w:proofErr w:type="gramEnd"/>
      <w:r w:rsidRPr="00BA0BCD">
        <w:rPr>
          <w:rFonts w:ascii="Times New Roman" w:hAnsi="Times New Roman" w:cs="Times New Roman"/>
        </w:rPr>
        <w:t xml:space="preserve">   2015 год</w:t>
      </w:r>
    </w:p>
    <w:p w:rsidR="00565F4E" w:rsidRDefault="00565F4E" w:rsidP="00565F4E">
      <w:pPr>
        <w:ind w:left="-360" w:firstLine="360"/>
      </w:pPr>
    </w:p>
    <w:p w:rsidR="00565F4E" w:rsidRPr="00565F4E" w:rsidRDefault="00565F4E" w:rsidP="00565F4E">
      <w:pPr>
        <w:pStyle w:val="podzag3"/>
        <w:rPr>
          <w:rStyle w:val="a3"/>
        </w:rPr>
      </w:pPr>
    </w:p>
    <w:p w:rsidR="00565F4E" w:rsidRDefault="00565F4E" w:rsidP="0075189B">
      <w:pPr>
        <w:pStyle w:val="podzag3"/>
        <w:jc w:val="center"/>
      </w:pPr>
      <w:r>
        <w:rPr>
          <w:rStyle w:val="a3"/>
        </w:rPr>
        <w:t>ПОЯСНИТЕЛЬНАЯ ЗАПИСКА</w:t>
      </w:r>
    </w:p>
    <w:p w:rsidR="00237097" w:rsidRDefault="00565F4E" w:rsidP="00565F4E">
      <w:pPr>
        <w:pStyle w:val="a4"/>
      </w:pPr>
      <w:r>
        <w:t>      Формирование личности, готовой к активной, творческой самореализации в пространстве общечеловеческой культуры, является главной целью развития отечественной системы школьного образования. С учетом этого каждая образовательная область Базисного учебного плана ориентируется на достижение этой главной цели.</w:t>
      </w:r>
      <w:r>
        <w:br/>
        <w:t>      </w:t>
      </w:r>
      <w:r>
        <w:rPr>
          <w:rStyle w:val="a5"/>
          <w:b/>
          <w:bCs/>
        </w:rPr>
        <w:t xml:space="preserve">Целью </w:t>
      </w:r>
      <w:r>
        <w:t xml:space="preserve">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настоящая программа для учащихся основной школы ориентируется на решение следующих </w:t>
      </w:r>
      <w:r>
        <w:rPr>
          <w:rStyle w:val="a3"/>
        </w:rPr>
        <w:t>задач:</w:t>
      </w:r>
      <w:r>
        <w:br/>
        <w:t>      — укрепление здоровья, развитие основных физических качеств и повышение функциональных возможностей организма;</w:t>
      </w:r>
      <w:r>
        <w:br/>
        <w:t>      — 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  <w:r>
        <w:br/>
        <w:t>      — освоение знаний о физической культуре и спорте, их истории и современном развитии, роли в формировании здорового образа жизни;</w:t>
      </w:r>
      <w:r>
        <w:br/>
        <w:t>      —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>
        <w:br/>
        <w:t>      — 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  <w:r>
        <w:br/>
        <w:t>      </w:t>
      </w:r>
      <w:r>
        <w:rPr>
          <w:rStyle w:val="a5"/>
          <w:b/>
          <w:bCs/>
        </w:rPr>
        <w:t xml:space="preserve">Структура и содержание учебной программы. </w:t>
      </w:r>
      <w:r>
        <w:t>Программа состоит из разделов: «Знания о физической культуре» (информационный компонент); «Способы двигательной (физкультурной) деятельности» (</w:t>
      </w:r>
      <w:proofErr w:type="spellStart"/>
      <w:r>
        <w:t>операциональный</w:t>
      </w:r>
      <w:proofErr w:type="spellEnd"/>
      <w:r>
        <w:t xml:space="preserve"> компонент); «Физическое совершенствование» (мотивационный компонент).</w:t>
      </w:r>
      <w:r>
        <w:br/>
        <w:t xml:space="preserve">      Содержание раздела </w:t>
      </w:r>
      <w:r>
        <w:rPr>
          <w:rStyle w:val="a5"/>
        </w:rPr>
        <w:t xml:space="preserve">«Знания о физической культуре» </w:t>
      </w:r>
      <w: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>
        <w:br/>
        <w:t xml:space="preserve">      В разделе </w:t>
      </w:r>
      <w:r>
        <w:rPr>
          <w:rStyle w:val="a5"/>
        </w:rPr>
        <w:t xml:space="preserve">«Способы двигательной (физкультурной) деятельности» </w:t>
      </w:r>
      <w: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>
        <w:br/>
        <w:t xml:space="preserve">      Наиболее представительным по объему учебного содержания является раздел </w:t>
      </w:r>
      <w:r>
        <w:rPr>
          <w:rStyle w:val="a5"/>
        </w:rPr>
        <w:t>«Физическое совершенствование»</w:t>
      </w:r>
      <w: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>
        <w:br/>
      </w:r>
      <w:r>
        <w:lastRenderedPageBreak/>
        <w:t>      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>
        <w:br/>
        <w:t>   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</w:t>
      </w:r>
      <w:proofErr w:type="gramStart"/>
      <w:r>
        <w:t>дств в пр</w:t>
      </w:r>
      <w:proofErr w:type="gramEnd"/>
      <w: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>
        <w:br/>
        <w:t xml:space="preserve">     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Основу темы составляет углубленное изучение одного из базовых видов спорта. Включение этой темы в образовательный процесс и выбор соответствующего базового вида спорта не являются обязательными. Вопрос о включении темы решается Советом школы исходя из интересов учащихся, имеющихся спортивных традиций, а также наличия соответствующей спортивной базы и квалифицированных преподавателей. </w:t>
      </w:r>
      <w:proofErr w:type="gramStart"/>
      <w:r>
        <w:t>При условии положительного решения вопроса о введении углубленной спортивной подготовки по одному из базовых видов спорта из общего объема</w:t>
      </w:r>
      <w:proofErr w:type="gramEnd"/>
      <w:r>
        <w:t xml:space="preserve"> учебного времени на нее выделяется либо дополнительный час из регионального (школьного) компонента Базисного учебного плана, либо 20% из общего годового бюджета времени, отводимого на дисциплину физической культуры (70 часов). При последнем варианте, соответственно, до 20% часов. При этом</w:t>
      </w:r>
      <w:proofErr w:type="gramStart"/>
      <w:r>
        <w:t>,</w:t>
      </w:r>
      <w:proofErr w:type="gramEnd"/>
      <w:r>
        <w:t xml:space="preserve"> соответственно, уменьшается объем часов и учебного материала других тем (физкультурно-оздоровительной деятельности и спортивно-оздоровительной деятельности с общеразвивающей направленностью).</w:t>
      </w:r>
      <w:r>
        <w:br/>
        <w:t>      Помимо этого, в программе выделяется тема «Упражнения культурно-этнической направленности», которая раскрывает исторические особенности развития физической культуры той народности, которая населяет конкретный регион. Учебный материал для данной темы рекомендуется местными органами образования и разрабатывается учителями физической культуры.</w:t>
      </w:r>
      <w:r>
        <w:br/>
        <w:t xml:space="preserve">      Завершается программа изложением </w:t>
      </w:r>
      <w:r>
        <w:rPr>
          <w:rStyle w:val="a5"/>
        </w:rPr>
        <w:t xml:space="preserve">Требований к уровню подготовки выпускников основной школы по физической культуре. </w:t>
      </w:r>
      <w:r>
        <w:t>Эти требования соотносятся с Требованиями Государственного стандарта и задаются преимущественно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быть освоено каждым выпускником, оканчивающим основную школу.</w:t>
      </w:r>
      <w:r>
        <w:br/>
        <w:t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развития. Исходя из программных требований и ориентируясь на индивидуальные возможности и особенности полового развития каждого ученика, учитель вправе самостоятельно разрабатывать индивидуальные возрастные шкалы требований (контрольные задания) и в соответствии с ними оценивать успеваемость учащихся по каждому году обучения. Главное,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культуре.</w:t>
      </w:r>
    </w:p>
    <w:p w:rsidR="00565F4E" w:rsidRDefault="00565F4E" w:rsidP="00565F4E">
      <w:pPr>
        <w:pStyle w:val="a4"/>
      </w:pPr>
      <w:r>
        <w:lastRenderedPageBreak/>
        <w:t>      </w:t>
      </w:r>
      <w:r>
        <w:rPr>
          <w:rStyle w:val="a5"/>
          <w:b/>
          <w:bCs/>
        </w:rPr>
        <w:t xml:space="preserve">Формы организации и планирование образовательного процесса. </w:t>
      </w:r>
      <w:r>
        <w:t xml:space="preserve">Основными </w:t>
      </w:r>
      <w:r>
        <w:rPr>
          <w:rStyle w:val="a3"/>
        </w:rPr>
        <w:t xml:space="preserve">формами </w:t>
      </w:r>
      <w:r>
        <w:t xml:space="preserve">организации педагогической системы физического воспитания в основной школе являются </w:t>
      </w:r>
      <w:r>
        <w:rPr>
          <w:rStyle w:val="a5"/>
        </w:rPr>
        <w:t xml:space="preserve">уроки </w:t>
      </w:r>
      <w:r>
        <w:t xml:space="preserve">физической культуры, </w:t>
      </w:r>
      <w:r>
        <w:rPr>
          <w:rStyle w:val="a5"/>
        </w:rPr>
        <w:t xml:space="preserve">физкультурно-оздоровительные мероприятия </w:t>
      </w:r>
      <w:r>
        <w:t xml:space="preserve">в режиме учебного дня, </w:t>
      </w:r>
      <w:r>
        <w:rPr>
          <w:rStyle w:val="a5"/>
        </w:rPr>
        <w:t xml:space="preserve">спортивные соревнования и праздники, занятия в спортивных секциях и кружках, самостоятельные занятия </w:t>
      </w:r>
      <w:r>
        <w:t>физическими упражнениями (домашние занятия).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  <w:r>
        <w:br/>
        <w:t xml:space="preserve">      В основной школе уроки физической культуры, как уже говорилось, подразделяются на три типа с образовательно-познавательной направленностью, с образовательно-обучающей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</w:t>
      </w:r>
      <w:r>
        <w:rPr>
          <w:rStyle w:val="a5"/>
        </w:rPr>
        <w:t xml:space="preserve">комплексные уроки, </w:t>
      </w:r>
      <w:r>
        <w:t xml:space="preserve">т. е. с решением нескольких педагогических задач, и как </w:t>
      </w:r>
      <w:r>
        <w:rPr>
          <w:rStyle w:val="a5"/>
        </w:rPr>
        <w:t xml:space="preserve">целевые уроки, </w:t>
      </w:r>
      <w:r>
        <w:t>т. е. с преимущественным решением одной педагогической задачи.</w:t>
      </w:r>
      <w:r>
        <w:br/>
        <w:t xml:space="preserve">      На уроках с </w:t>
      </w:r>
      <w:r>
        <w:rPr>
          <w:rStyle w:val="a5"/>
        </w:rPr>
        <w:t xml:space="preserve">образовательно-познавательной направленностью </w:t>
      </w:r>
      <w:r>
        <w:t>учащихся знакомят с учебными знаниями, способами и правилами организации самостоятельных форм занятий, обучают навыкам и умениям по их планированию, проведению и контролю. Важной особенностью проведения этих уроков является активное использование учащимися учебников по физической культуре, различных дидактических карточек и методических разработок учителя. Уроки с образовательно-познавательной направленностью имеют и другие особенности.</w:t>
      </w:r>
      <w:r>
        <w:br/>
        <w:t>      Во-первых, продолжительность подготовительной части уроков небольшая (до 5—6 мин), в нее включаются как ранее разученные, так называемые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индивидуально, когда каждый учащийся проводит подготовительную часть самостоятельно (или с небольшой группой школьников по заранее разработанному им или учителем плану).</w:t>
      </w:r>
      <w:r>
        <w:br/>
        <w:t xml:space="preserve">      Во-вторых, в основной части урока выделяют, соответственно, образовательный и двигательный компоненты. </w:t>
      </w:r>
      <w:r>
        <w:rPr>
          <w:rStyle w:val="a5"/>
        </w:rPr>
        <w:t xml:space="preserve">Образовательный компонент </w:t>
      </w:r>
      <w:r>
        <w:t>включает в себя сообщение учителем учебных знаний и знакомство учащихся со способами физкультурной деятельности. В зависимости от объема учебного материала продолжительность отведенного на это времени в начале основной части урока может составлять от 10 до 20 мин.</w:t>
      </w:r>
      <w:r>
        <w:br/>
        <w:t>      </w:t>
      </w:r>
      <w:r>
        <w:rPr>
          <w:rStyle w:val="a5"/>
        </w:rPr>
        <w:t xml:space="preserve">Двигательный компонент </w:t>
      </w:r>
      <w:r>
        <w:t>включает в себя обучение двигательным действиям и развитие физических качеств учащихся. Продолжительность отведенного на это времени будет зависеть от времени, требующегося на решение задач, запланированных в образовательном компоненте.</w:t>
      </w:r>
      <w:r>
        <w:br/>
        <w:t>      Между образовательным и двигательным компонентами основной части урока необходимо включать обязательную разминку (до 5—7 мин), которая по своему характеру должна соотноситься с задачами двигательного компонента.</w:t>
      </w:r>
      <w:r>
        <w:br/>
        <w:t>      </w:t>
      </w:r>
      <w:proofErr w:type="gramStart"/>
      <w:r>
        <w:t>Если урок проводится по типу целевого, то все учебное время основной части отводится для решения какой-либо одной задачи.</w:t>
      </w:r>
      <w:proofErr w:type="gramEnd"/>
      <w:r>
        <w:br/>
        <w:t>      В-третьих, продолжительность заключительной части урока будет зависеть от продолжительности основной части, но не должна превышать 5—7 мин.</w:t>
      </w:r>
      <w:r>
        <w:br/>
        <w:t>      </w:t>
      </w:r>
      <w:r>
        <w:rPr>
          <w:rStyle w:val="a5"/>
        </w:rPr>
        <w:t xml:space="preserve">Уроки с образовательно-обучающей направленностью </w:t>
      </w:r>
      <w:r>
        <w:t>используются по преимуществу для обучения школьников практическому материалу, содержащемуся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описания техники их выполнения и т. п.).</w:t>
      </w:r>
      <w:r>
        <w:br/>
        <w:t>      В 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 следующие:</w:t>
      </w:r>
      <w:r>
        <w:br/>
        <w:t xml:space="preserve">      — планирование задач обучения осуществляется в логике поэтапного формирования двигательного навыка: начальное обучение; углубленное разучивание и закрепление; </w:t>
      </w:r>
      <w:r>
        <w:lastRenderedPageBreak/>
        <w:t>совершенствование;</w:t>
      </w:r>
      <w:r>
        <w:br/>
        <w:t>      — планирование освоения физических упражнений согласовывается с задачами обучения, а динамика нагрузки — с закономерностями постепенного нарастания утомления, возникающего в процессе их выполнения.</w:t>
      </w:r>
      <w:r>
        <w:br/>
        <w:t>      После решения задач обучения планирование развития физических качеств осуществляется в определенной последовательности: гибкость, координация движений, быстрота — сила (скоростно-силовые и собственно силовые способности) — выносливость (общая и специальная).</w:t>
      </w:r>
      <w:r>
        <w:br/>
        <w:t>      </w:t>
      </w:r>
      <w:r>
        <w:rPr>
          <w:rStyle w:val="a5"/>
        </w:rPr>
        <w:t xml:space="preserve">Уроки с образовательно-тренировочной направленностью </w:t>
      </w:r>
      <w:r>
        <w:t>используются для преимущественного развития физических качеств и проводятся в рамках целенаправленной физической подготовки. В основной школе такие уроки проводятся как целевые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результата в соответствующем цикле тренировочных уроков.</w:t>
      </w:r>
      <w:r>
        <w:br/>
        <w:t>      Помимо целевого развития физических качеств, на этих уроках необходимо давать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организма, а также о функциональных возможностях и особенностях своего организма.</w:t>
      </w:r>
      <w:r>
        <w:br/>
        <w:t>      Кроме этого, на уроках с образовательно-тренировочной направленностью школьников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  <w:r>
        <w:br/>
        <w:t>      Отличительными особенностями целевых уроков являются:</w:t>
      </w:r>
      <w:r>
        <w:br/>
        <w:t>      — обеспечение постепенного нарастания величины физической нагрузки в течение всей основной части урока;</w:t>
      </w:r>
      <w:r>
        <w:br/>
        <w:t>      — планирование относительно продолжительной заключительной части урока (до 7—9 мин);</w:t>
      </w:r>
      <w:r>
        <w:br/>
        <w:t>      — использование в качестве основных режимов нагрузки развивающего (пульс до 160 уд/мин) и тренирующего (пульс свыше 160 уд/мин) режимов;</w:t>
      </w:r>
      <w:r>
        <w:br/>
        <w:t>      — 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</w:t>
      </w:r>
    </w:p>
    <w:p w:rsidR="007F78C3" w:rsidRDefault="007F78C3" w:rsidP="007F78C3">
      <w:pPr>
        <w:pStyle w:val="a4"/>
        <w:jc w:val="center"/>
      </w:pPr>
      <w:r>
        <w:rPr>
          <w:rStyle w:val="a3"/>
        </w:rPr>
        <w:t>Знания о физической культуре</w:t>
      </w:r>
    </w:p>
    <w:p w:rsidR="007F78C3" w:rsidRDefault="007F78C3" w:rsidP="007F78C3">
      <w:pPr>
        <w:pStyle w:val="a4"/>
      </w:pPr>
      <w:r>
        <w:t>      </w:t>
      </w:r>
      <w:r>
        <w:rPr>
          <w:rStyle w:val="a5"/>
          <w:b/>
          <w:bCs/>
        </w:rPr>
        <w:t xml:space="preserve">История физической культуры. </w:t>
      </w:r>
      <w: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>
        <w:br/>
        <w:t>      </w:t>
      </w:r>
      <w:r>
        <w:rPr>
          <w:rStyle w:val="a5"/>
          <w:b/>
          <w:bCs/>
        </w:rPr>
        <w:t xml:space="preserve">Базовые понятия физической культуры. </w:t>
      </w:r>
      <w: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>
        <w:br/>
        <w:t>      </w:t>
      </w:r>
      <w:r>
        <w:rPr>
          <w:rStyle w:val="a5"/>
          <w:b/>
          <w:bCs/>
        </w:rPr>
        <w:t xml:space="preserve">Физическая культура человека. </w:t>
      </w:r>
      <w:r>
        <w:t xml:space="preserve">Правила закаливания организма способами принятия </w:t>
      </w:r>
      <w:r>
        <w:lastRenderedPageBreak/>
        <w:t>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44014C" w:rsidRDefault="0044014C" w:rsidP="004401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УЧЕБНО-ТЕМАТИЧАСКИЙ  ПЛАН</w:t>
      </w:r>
    </w:p>
    <w:p w:rsidR="0044014C" w:rsidRDefault="0044014C" w:rsidP="0044014C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931" w:type="dxa"/>
        <w:tblLayout w:type="fixed"/>
        <w:tblLook w:val="01E0"/>
      </w:tblPr>
      <w:tblGrid>
        <w:gridCol w:w="657"/>
        <w:gridCol w:w="800"/>
        <w:gridCol w:w="3510"/>
        <w:gridCol w:w="900"/>
        <w:gridCol w:w="900"/>
        <w:gridCol w:w="900"/>
        <w:gridCol w:w="900"/>
        <w:gridCol w:w="1003"/>
      </w:tblGrid>
      <w:tr w:rsidR="0044014C" w:rsidTr="004401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4014C" w:rsidTr="004401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ЧЕТВЕРТЬ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занятий физической культурой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от 15 до 30 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60 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4-5 шагов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4-5 шагов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1200 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 w:rsidP="0044014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СПОРТИВНЫЕ  ИГРЫ</w:t>
            </w:r>
          </w:p>
          <w:p w:rsidR="0044014C" w:rsidRPr="0044014C" w:rsidRDefault="0044014C" w:rsidP="0044014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4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</w:t>
            </w:r>
          </w:p>
          <w:p w:rsidR="0044014C" w:rsidRDefault="0044014C" w:rsidP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во время занятий спортивными играми. </w:t>
            </w:r>
          </w:p>
          <w:p w:rsidR="0044014C" w:rsidRPr="00255774" w:rsidRDefault="0044014C" w:rsidP="00440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Овладения техникой пе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t>редвижений, остановок, поворотов и стоек</w:t>
            </w:r>
          </w:p>
          <w:p w:rsidR="0044014C" w:rsidRPr="0044014C" w:rsidRDefault="0044014C" w:rsidP="00440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t>своение ударов по мячу и оста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новок мяча</w:t>
            </w:r>
          </w:p>
          <w:p w:rsidR="0044014C" w:rsidRDefault="0044014C" w:rsidP="00440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t>своение техники ве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мяча</w:t>
            </w:r>
          </w:p>
          <w:p w:rsidR="0044014C" w:rsidRDefault="0044014C" w:rsidP="00440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t>своение техники ве</w:t>
            </w:r>
            <w:r w:rsidRPr="00255774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мяча</w:t>
            </w:r>
          </w:p>
          <w:p w:rsidR="0044014C" w:rsidRDefault="0044014C" w:rsidP="004401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B8C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902B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</w:t>
            </w:r>
            <w:r w:rsidRPr="00902B8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ударов по воротам</w:t>
            </w:r>
          </w:p>
          <w:p w:rsidR="0044014C" w:rsidRDefault="0044014C" w:rsidP="0044014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B8C">
              <w:rPr>
                <w:rFonts w:ascii="Times New Roman" w:hAnsi="Times New Roman" w:cs="Times New Roman"/>
                <w:sz w:val="24"/>
                <w:szCs w:val="24"/>
              </w:rPr>
              <w:t>своение индивиду</w:t>
            </w:r>
            <w:r w:rsidRPr="00902B8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тех</w:t>
            </w:r>
            <w:r w:rsidRPr="00902B8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защиты</w:t>
            </w:r>
          </w:p>
          <w:p w:rsidR="0044014C" w:rsidRDefault="0044014C" w:rsidP="0044014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t>акрепле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владения мя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разви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коорди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национных способностей</w:t>
            </w:r>
          </w:p>
          <w:p w:rsidR="006829FA" w:rsidRDefault="0044014C" w:rsidP="0044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t>акрепле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техники 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владе</w:t>
            </w:r>
            <w:r w:rsidRPr="00690BA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мячом</w:t>
            </w:r>
          </w:p>
          <w:p w:rsidR="0044014C" w:rsidRPr="006829FA" w:rsidRDefault="0044014C" w:rsidP="0044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 в футбол.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Волейбол 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игрока. Перемещения в стойке приставным шагом боком, лицом, спиной вперед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 мяча над собой на месте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 мяча через сетку в парах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сверху на месте и после перемещения вперед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правилам в мини</w:t>
            </w:r>
            <w:r w:rsidR="006650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упрощенным правилам в мини</w:t>
            </w:r>
            <w:r w:rsidR="006650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с ограниченным числом игроков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ЧЕТВЕРТЬ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ГИМНАСТИКА С ЭЛЕМЕНТАМИ АКРОБАТИКИ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занятий гимнастикой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групперовке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последующей опорой руками за головой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 в три приема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назад, кувырок вперед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кувырка вперед слитно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переворотом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/ж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помощью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Махом назад соскок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брусьях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брусьях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 ноги врозь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 ноги врозь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Комбинация из ранее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на брусьях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Комбинация из ранее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бревне</w:t>
            </w:r>
            <w:proofErr w:type="gramEnd"/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 препятствий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ЧЕТВЕРТЬ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занятий лыжной подготовкой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«елочкой»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3,5 км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3,5 км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двухшажныйход</w:t>
            </w:r>
            <w:proofErr w:type="spellEnd"/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Торможение и поворот упором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3 км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3 км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ЧЕТВЕРТЬ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СПОРТИВНЫЕ  ИГРЫ          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Баскетбол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 и в движении с изменением высоты отскока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 мяча прыжком и в шаге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двумя руками от груди в движении в парах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тройках с перемещением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после ведения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баскетбол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Комбинации из ранее изученных элементов в технике перемещений; стойка, остановки, ускорения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Волейбол 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мяча в парах через сетку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и нижняя передачи мяча на месте и после перемещения вперед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мини</w:t>
            </w:r>
            <w:r w:rsidR="006650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ЛЕГКОАТЛЕТИЧЕСКИЕ УПРАЖНЕНИЯ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занятий легкой атлетикой. Прыжки в высоту с разбега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высоту с разбега Прыжки в высоту с разбега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60 м 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 с 4-5 шагов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15 мин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1200 м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665054" w:rsidRDefault="0066505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54" w:rsidRDefault="0066505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66505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C" w:rsidRDefault="0044014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18BC" w:rsidRDefault="005D18BC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D" w:rsidRDefault="00CB6BFD" w:rsidP="000D64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097" w:rsidRPr="000D64C9" w:rsidRDefault="00237097" w:rsidP="000D64C9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4C9">
        <w:rPr>
          <w:rFonts w:ascii="Times New Roman" w:hAnsi="Times New Roman" w:cs="Times New Roman"/>
          <w:b/>
          <w:sz w:val="24"/>
          <w:szCs w:val="24"/>
        </w:rPr>
        <w:t>ДОМАШНЕЕ ЗАДАНИЕ ПО ФИЗИЧЕСКОЙ КУЛЬТУРЕ</w:t>
      </w:r>
    </w:p>
    <w:p w:rsidR="00237097" w:rsidRPr="00946EA7" w:rsidRDefault="00237097" w:rsidP="0023709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1" w:type="dxa"/>
        <w:tblLook w:val="01E0"/>
      </w:tblPr>
      <w:tblGrid>
        <w:gridCol w:w="637"/>
        <w:gridCol w:w="6277"/>
        <w:gridCol w:w="2434"/>
      </w:tblGrid>
      <w:tr w:rsidR="00237097" w:rsidRPr="00946EA7" w:rsidTr="006650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И Д </w:t>
            </w:r>
            <w:proofErr w:type="gramStart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  Д / З А Д А Н И 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</w:tr>
      <w:tr w:rsidR="00237097" w:rsidRPr="00946EA7" w:rsidTr="0066505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коррекцию осанки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профилактику плоскостопия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профилактику зрения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Упражнения на снятие усталости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Равномерный  бег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умениями </w:t>
            </w:r>
            <w:proofErr w:type="gramStart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 напрягать и расслаблять мышцы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Специальные дыхательные упражнения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самоконтроля </w:t>
            </w:r>
            <w:proofErr w:type="gramStart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масса, ЧСС )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одной, двух ногах, выпрыгивания, </w:t>
            </w:r>
            <w:proofErr w:type="spellStart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Метания в горизонтальную цель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Прыжки через небольшие вертикальные (до 40см) и горизонтальные (до 100см) препятствия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Броски легких предметов на дальность и цель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координации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Приседания на одной ноге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брюшного пресса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Танцевальные шаги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 и с палками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 и с палками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Подъемы и спуски с небольших склонов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3 км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силы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выносливости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профилактики обморожений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реакции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</w:t>
            </w:r>
            <w:bookmarkStart w:id="0" w:name="_GoBack"/>
            <w:bookmarkEnd w:id="0"/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овкости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над собой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1,2,21,49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11,22,43,44,68,82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12,27,45,67,83,102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13,24,46,66,84,85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14,25,47,64,65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3,5,10,98,99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4,6,7,26,41,42,48,62,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63,72,73,94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15,27,69,89,101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16,59,60,70,90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17,61,71,91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93,95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52,74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53,75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50,51,54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6EA7">
              <w:rPr>
                <w:rFonts w:ascii="Times New Roman" w:hAnsi="Times New Roman" w:cs="Times New Roman"/>
                <w:sz w:val="24"/>
                <w:szCs w:val="24"/>
              </w:rPr>
              <w:br/>
              <w:t>19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237097" w:rsidRPr="00946EA7" w:rsidRDefault="00237097" w:rsidP="006650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A7">
              <w:rPr>
                <w:rFonts w:ascii="Times New Roman" w:hAnsi="Times New Roman" w:cs="Times New Roman"/>
                <w:sz w:val="24"/>
                <w:szCs w:val="24"/>
              </w:rPr>
              <w:t>87,88</w:t>
            </w:r>
          </w:p>
        </w:tc>
      </w:tr>
    </w:tbl>
    <w:p w:rsidR="00CB6BFD" w:rsidRDefault="00CB6BFD" w:rsidP="00237097">
      <w:pPr>
        <w:pStyle w:val="a4"/>
        <w:jc w:val="center"/>
        <w:rPr>
          <w:rStyle w:val="a3"/>
        </w:rPr>
      </w:pPr>
    </w:p>
    <w:p w:rsidR="00CB6BFD" w:rsidRDefault="00CB6BFD" w:rsidP="00237097">
      <w:pPr>
        <w:pStyle w:val="a4"/>
        <w:jc w:val="center"/>
        <w:rPr>
          <w:rStyle w:val="a3"/>
        </w:rPr>
      </w:pPr>
    </w:p>
    <w:p w:rsidR="00CB6BFD" w:rsidRDefault="00CB6BFD" w:rsidP="00237097">
      <w:pPr>
        <w:pStyle w:val="a4"/>
        <w:jc w:val="center"/>
        <w:rPr>
          <w:rStyle w:val="a3"/>
        </w:rPr>
      </w:pPr>
    </w:p>
    <w:p w:rsidR="00CB6BFD" w:rsidRDefault="00CB6BFD" w:rsidP="00237097">
      <w:pPr>
        <w:pStyle w:val="a4"/>
        <w:jc w:val="center"/>
        <w:rPr>
          <w:rStyle w:val="a3"/>
        </w:rPr>
      </w:pPr>
    </w:p>
    <w:p w:rsidR="00237097" w:rsidRDefault="00237097" w:rsidP="00237097">
      <w:pPr>
        <w:pStyle w:val="a4"/>
        <w:jc w:val="center"/>
        <w:rPr>
          <w:rStyle w:val="a3"/>
        </w:rPr>
      </w:pPr>
      <w:r>
        <w:rPr>
          <w:rStyle w:val="a3"/>
        </w:rPr>
        <w:t>Содержание тем учебного курса</w:t>
      </w:r>
    </w:p>
    <w:p w:rsidR="00237097" w:rsidRDefault="00237097" w:rsidP="00237097">
      <w:pPr>
        <w:pStyle w:val="a4"/>
        <w:jc w:val="center"/>
      </w:pPr>
      <w:r>
        <w:rPr>
          <w:rStyle w:val="a3"/>
        </w:rPr>
        <w:t>Способы двигательной (физкультурной) деятельности</w:t>
      </w:r>
    </w:p>
    <w:p w:rsidR="00237097" w:rsidRDefault="00237097" w:rsidP="00237097">
      <w:pPr>
        <w:pStyle w:val="a4"/>
      </w:pPr>
      <w:r>
        <w:t>      </w:t>
      </w:r>
      <w:r>
        <w:rPr>
          <w:rStyle w:val="a5"/>
          <w:b/>
          <w:bCs/>
        </w:rPr>
        <w:t xml:space="preserve">Организация и проведение занятий физической культурой. </w:t>
      </w:r>
      <w: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>
        <w:br/>
        <w:t>      </w:t>
      </w:r>
      <w:r>
        <w:rPr>
          <w:rStyle w:val="a5"/>
          <w:b/>
          <w:bCs/>
        </w:rPr>
        <w:t xml:space="preserve">Оценка эффективности занятий физической культурой. </w:t>
      </w:r>
      <w: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>
        <w:br/>
        <w:t xml:space="preserve">      развитие силы — прыжки с места в длину и высоту, отжимание в упоре лежа, наклоны вперед из </w:t>
      </w:r>
      <w:proofErr w:type="gramStart"/>
      <w:r>
        <w:t>положения</w:t>
      </w:r>
      <w:proofErr w:type="gramEnd"/>
      <w:r>
        <w:t xml:space="preserve"> сидя, поднимание ног из положения виса;</w:t>
      </w:r>
      <w:r>
        <w:br/>
        <w:t xml:space="preserve">      развитие быстроты — ловля падающей линейки, </w:t>
      </w:r>
      <w:proofErr w:type="spellStart"/>
      <w:r>
        <w:t>темпинг-тест</w:t>
      </w:r>
      <w:proofErr w:type="spellEnd"/>
      <w:r>
        <w:t>, бег с максимальной скоростью;</w:t>
      </w:r>
      <w:r>
        <w:br/>
        <w:t>      развитие выносливости — бег по контрольной дистанции, 6-минутный бег;</w:t>
      </w:r>
      <w: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>
        <w:br/>
        <w:t xml:space="preserve">      развитие гибкости — наклон вперед, маховые движения ногами вперед, назад, в сторону, </w:t>
      </w:r>
      <w:proofErr w:type="spellStart"/>
      <w:r>
        <w:t>выкруты</w:t>
      </w:r>
      <w:proofErr w:type="spellEnd"/>
      <w:r>
        <w:t xml:space="preserve"> рук с гимнастической палкой назад и вперед.</w:t>
      </w:r>
    </w:p>
    <w:p w:rsidR="00237097" w:rsidRDefault="00237097" w:rsidP="00237097">
      <w:pPr>
        <w:pStyle w:val="a4"/>
        <w:jc w:val="center"/>
      </w:pPr>
      <w:r>
        <w:rPr>
          <w:rStyle w:val="a3"/>
        </w:rPr>
        <w:t>Физическое совершенствование</w:t>
      </w:r>
    </w:p>
    <w:p w:rsidR="00237097" w:rsidRDefault="00237097" w:rsidP="00237097">
      <w:pPr>
        <w:pStyle w:val="a4"/>
      </w:pPr>
      <w:r>
        <w:t>      </w:t>
      </w:r>
      <w:r>
        <w:rPr>
          <w:rStyle w:val="a5"/>
          <w:b/>
          <w:bCs/>
        </w:rPr>
        <w:t xml:space="preserve">Физкультурно-оздоровительная деятельность. </w:t>
      </w:r>
      <w: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>
        <w:t>физкультпауз</w:t>
      </w:r>
      <w:proofErr w:type="spellEnd"/>
      <w:r>
        <w:t>. Комплексы дыхательной гимнастики и гимнастики для глаз.</w:t>
      </w:r>
      <w:r>
        <w:br/>
        <w:t>      </w:t>
      </w:r>
      <w:r>
        <w:rPr>
          <w:rStyle w:val="a5"/>
          <w:b/>
          <w:bCs/>
        </w:rPr>
        <w:t xml:space="preserve">Спортивно-оздоровительная деятельность с общеразвивающей направленностью. </w:t>
      </w:r>
      <w:r>
        <w:rPr>
          <w:rStyle w:val="a5"/>
        </w:rPr>
        <w:t xml:space="preserve">Гимнастика с основами акробатики </w:t>
      </w:r>
      <w:r w:rsidR="00A14A7F">
        <w:t>(21</w:t>
      </w:r>
      <w:r>
        <w:t> ч). 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  <w:r>
        <w:br/>
        <w:t>      Кувырок назад в группировке, стойка на лопатках, перекат вперед в упор присев, два кувырка вперед в группировке.</w:t>
      </w:r>
      <w:r>
        <w:br/>
        <w:t xml:space="preserve">      Опорные прыжки: </w:t>
      </w:r>
      <w:proofErr w:type="gramStart"/>
      <w:r>
        <w:t>прыжок</w:t>
      </w:r>
      <w:proofErr w:type="gramEnd"/>
      <w:r>
        <w:t xml:space="preserve"> согнув ноги через гимнастического козла </w:t>
      </w:r>
      <w:r>
        <w:rPr>
          <w:rStyle w:val="a5"/>
        </w:rPr>
        <w:t xml:space="preserve">(мальчики); </w:t>
      </w:r>
      <w:r>
        <w:t xml:space="preserve">прыжок ноги врозь через гимнастического козла </w:t>
      </w:r>
      <w:r>
        <w:rPr>
          <w:rStyle w:val="a5"/>
        </w:rPr>
        <w:t>(девочки).</w:t>
      </w:r>
      <w:r>
        <w:br/>
        <w:t xml:space="preserve">      Передвижение по гимнастическому бревну </w:t>
      </w:r>
      <w:r>
        <w:rPr>
          <w:rStyle w:val="a5"/>
        </w:rPr>
        <w:t xml:space="preserve">(девочки): </w:t>
      </w:r>
      <w:r>
        <w:t xml:space="preserve">поворот на носках в </w:t>
      </w:r>
      <w:proofErr w:type="spellStart"/>
      <w:r>
        <w:t>полуприсед</w:t>
      </w:r>
      <w:proofErr w:type="spellEnd"/>
      <w:r>
        <w:t xml:space="preserve">, выход в равновесие на одной, </w:t>
      </w:r>
      <w:proofErr w:type="spellStart"/>
      <w:r>
        <w:t>полушпагат</w:t>
      </w:r>
      <w:proofErr w:type="spellEnd"/>
      <w:r>
        <w:t xml:space="preserve">, </w:t>
      </w:r>
      <w:proofErr w:type="gramStart"/>
      <w:r>
        <w:t>соскок</w:t>
      </w:r>
      <w:proofErr w:type="gramEnd"/>
      <w:r>
        <w:t xml:space="preserve"> прогнувшись из стойки поперек.</w:t>
      </w:r>
      <w:r>
        <w:br/>
        <w:t xml:space="preserve">      Упражнения на невысокой перекладине </w:t>
      </w:r>
      <w:r>
        <w:rPr>
          <w:rStyle w:val="a5"/>
        </w:rPr>
        <w:t xml:space="preserve">(мальчики): </w:t>
      </w:r>
      <w:r>
        <w:t xml:space="preserve">подъем в упор с прыжка, </w:t>
      </w:r>
      <w:proofErr w:type="spellStart"/>
      <w:r>
        <w:t>перемах</w:t>
      </w:r>
      <w:proofErr w:type="spellEnd"/>
      <w:r>
        <w:t xml:space="preserve"> левой </w:t>
      </w:r>
      <w:r>
        <w:lastRenderedPageBreak/>
        <w:t xml:space="preserve">(правой) вперед, назад, переход в </w:t>
      </w:r>
      <w:proofErr w:type="gramStart"/>
      <w:r>
        <w:t>вис</w:t>
      </w:r>
      <w:proofErr w:type="gramEnd"/>
      <w:r>
        <w:t xml:space="preserve"> лежа на согнутых руках.</w:t>
      </w:r>
      <w:r>
        <w:br/>
        <w:t xml:space="preserve">      Упражнения на брусьях: наскок в упор и ходьба на руках; размахивание в упоре; соскок вперед с опорой на жердь </w:t>
      </w:r>
      <w:r>
        <w:rPr>
          <w:rStyle w:val="a5"/>
        </w:rPr>
        <w:t xml:space="preserve">(мальчики); </w:t>
      </w:r>
      <w:r>
        <w:t xml:space="preserve">наскок в упор на нижнюю жердь, махом назад соскок с поворотом с опорой на жердь </w:t>
      </w:r>
      <w:r>
        <w:rPr>
          <w:rStyle w:val="a5"/>
        </w:rPr>
        <w:t>(девочки).</w:t>
      </w:r>
      <w:r>
        <w:br/>
        <w:t xml:space="preserve">      Ритмическая гимнастика </w:t>
      </w:r>
      <w:r>
        <w:rPr>
          <w:rStyle w:val="a5"/>
        </w:rPr>
        <w:t xml:space="preserve">(девочки): </w:t>
      </w:r>
      <w:r>
        <w:t>простейшие композиции, включающие стилизованные общеразвивающие упражнения и элементы хореографии (</w:t>
      </w:r>
      <w:proofErr w:type="gramStart"/>
      <w:r>
        <w:t>прыжок</w:t>
      </w:r>
      <w:proofErr w:type="gramEnd"/>
      <w:r>
        <w:t xml:space="preserve"> выпрямившись, скачок, закрытый и открытый прыжки).</w:t>
      </w:r>
      <w:r>
        <w:br/>
        <w:t xml:space="preserve">      Прикладные упражнения: лазанье по канату в два приема </w:t>
      </w:r>
      <w:r>
        <w:rPr>
          <w:rStyle w:val="a5"/>
        </w:rPr>
        <w:t xml:space="preserve">(мальчики); </w:t>
      </w:r>
      <w:r>
        <w:t xml:space="preserve">лазанье по гимнастической стенке вверх-вниз, горизонтально лицом и спиной к стенке, по диагонали </w:t>
      </w:r>
      <w:r>
        <w:rPr>
          <w:rStyle w:val="a5"/>
        </w:rPr>
        <w:t xml:space="preserve">(девочки). </w:t>
      </w:r>
      <w:r>
        <w:t>Упражнения на трамплине: прыжок с разбега на горку матов, соскок с приземлением в определенное место.</w:t>
      </w:r>
      <w:r>
        <w:br/>
        <w:t>      Упражнения общей физической подготовки.</w:t>
      </w:r>
      <w:r>
        <w:br/>
        <w:t>      </w:t>
      </w:r>
      <w:r>
        <w:rPr>
          <w:rStyle w:val="a5"/>
        </w:rPr>
        <w:t xml:space="preserve">Легкая атлетика </w:t>
      </w:r>
      <w:r w:rsidR="00A14A7F">
        <w:t>(21</w:t>
      </w:r>
      <w:r>
        <w:t> ч).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>
        <w:br/>
        <w:t>      Упражнения общей физической подготовки.</w:t>
      </w:r>
      <w:r>
        <w:br/>
        <w:t>      </w:t>
      </w:r>
      <w:r>
        <w:rPr>
          <w:rStyle w:val="a5"/>
        </w:rPr>
        <w:t xml:space="preserve">Лыжные гонки </w:t>
      </w:r>
      <w:r w:rsidR="00A14A7F">
        <w:t>(30</w:t>
      </w:r>
      <w:r>
        <w:t xml:space="preserve"> ч). Одновременный одношажный ход. Передвижения с чередованием попеременного </w:t>
      </w:r>
      <w:proofErr w:type="spellStart"/>
      <w:r>
        <w:t>двухшажного</w:t>
      </w:r>
      <w:proofErr w:type="spellEnd"/>
      <w:r>
        <w:t xml:space="preserve"> с одновременным одношажным ходом. Торможение «упором». Преодоление небольших трамплинов (30—50 см высотой) в низкой стойке. Прохождение учебных дистанций (протяженность дистанций регулируется учителем или учащимися).</w:t>
      </w:r>
      <w:r>
        <w:br/>
        <w:t>      Упражнения общей физической подготовки.</w:t>
      </w:r>
      <w:r>
        <w:br/>
        <w:t>      </w:t>
      </w:r>
      <w:r>
        <w:rPr>
          <w:rStyle w:val="a5"/>
        </w:rPr>
        <w:t xml:space="preserve">Спортивные игры </w:t>
      </w:r>
      <w:r w:rsidR="00A14A7F">
        <w:t>(30</w:t>
      </w:r>
      <w:r>
        <w:t> ч)</w:t>
      </w:r>
      <w:r>
        <w:br/>
        <w:t>      </w:t>
      </w:r>
      <w:r>
        <w:rPr>
          <w:rStyle w:val="letter"/>
        </w:rPr>
        <w:t>Баскетбол</w:t>
      </w:r>
      <w:r>
        <w:t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>
        <w:br/>
        <w:t>      Упражнения общей физической подготовки.</w:t>
      </w:r>
      <w:r>
        <w:br/>
        <w:t>      </w:t>
      </w:r>
      <w:r>
        <w:rPr>
          <w:rStyle w:val="letter"/>
        </w:rPr>
        <w:t>Волейбол</w:t>
      </w:r>
      <w: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зону, стоя на месте. Игра в волейбол по правилам.</w:t>
      </w:r>
      <w:r>
        <w:br/>
        <w:t>      Упражнения общей физической подготовки.</w:t>
      </w:r>
      <w:r>
        <w:br/>
        <w:t>      </w:t>
      </w:r>
      <w:r>
        <w:rPr>
          <w:rStyle w:val="letter"/>
        </w:rPr>
        <w:t>Футбол</w:t>
      </w:r>
      <w:r>
        <w:t xml:space="preserve"> (</w:t>
      </w:r>
      <w:r>
        <w:rPr>
          <w:rStyle w:val="letter"/>
        </w:rPr>
        <w:t>мини-футбол</w:t>
      </w:r>
      <w:r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>
        <w:br/>
        <w:t>      Упражнения общей физической подготовки.</w:t>
      </w:r>
      <w:r>
        <w:br/>
        <w:t>      </w:t>
      </w:r>
      <w:r>
        <w:rPr>
          <w:rStyle w:val="a5"/>
          <w:b/>
          <w:bCs/>
        </w:rPr>
        <w:t xml:space="preserve">Спортивно-оздоровительная деятельность с соревновательной направленностью. </w:t>
      </w:r>
      <w:r>
        <w:rPr>
          <w:rStyle w:val="a5"/>
        </w:rPr>
        <w:t xml:space="preserve">Гимнастика с основами акробатики. </w:t>
      </w:r>
      <w:r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>
        <w:br/>
        <w:t xml:space="preserve">      Акробатические упражнения </w:t>
      </w:r>
      <w:r>
        <w:rPr>
          <w:rStyle w:val="a5"/>
        </w:rPr>
        <w:t xml:space="preserve">(мальчики): </w:t>
      </w:r>
      <w: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>
        <w:br/>
        <w:t xml:space="preserve">      Опорные прыжки: </w:t>
      </w:r>
      <w:proofErr w:type="gramStart"/>
      <w:r>
        <w:t>прыжок</w:t>
      </w:r>
      <w:proofErr w:type="gramEnd"/>
      <w:r>
        <w:t xml:space="preserve"> согнув ноги через гимнастического козла </w:t>
      </w:r>
      <w:r>
        <w:rPr>
          <w:rStyle w:val="a5"/>
        </w:rPr>
        <w:t xml:space="preserve">(мальчики); </w:t>
      </w:r>
      <w:r>
        <w:t xml:space="preserve">прыжок ноги врозь через гимнастического козла </w:t>
      </w:r>
      <w:r>
        <w:rPr>
          <w:rStyle w:val="a5"/>
        </w:rPr>
        <w:t>(девочки).</w:t>
      </w:r>
      <w:r>
        <w:br/>
        <w:t xml:space="preserve">      Передвижения по гимнастическому бревну </w:t>
      </w:r>
      <w:r>
        <w:rPr>
          <w:rStyle w:val="a5"/>
        </w:rPr>
        <w:t xml:space="preserve">(девочки): </w:t>
      </w:r>
      <w:r>
        <w:t xml:space="preserve">поворот на носках в </w:t>
      </w:r>
      <w:proofErr w:type="spellStart"/>
      <w:r>
        <w:t>полуприсед</w:t>
      </w:r>
      <w:proofErr w:type="spellEnd"/>
      <w:r>
        <w:t xml:space="preserve">, выход в равновесие на одной, </w:t>
      </w:r>
      <w:proofErr w:type="spellStart"/>
      <w:r>
        <w:t>полушпагат</w:t>
      </w:r>
      <w:proofErr w:type="spellEnd"/>
      <w:r>
        <w:t xml:space="preserve">, </w:t>
      </w:r>
      <w:proofErr w:type="gramStart"/>
      <w:r>
        <w:t>соскок</w:t>
      </w:r>
      <w:proofErr w:type="gramEnd"/>
      <w:r>
        <w:t xml:space="preserve"> прогнувшись из стойки поперек.</w:t>
      </w:r>
      <w:r>
        <w:br/>
        <w:t xml:space="preserve">      Упражнения на средней перекладине </w:t>
      </w:r>
      <w:r>
        <w:rPr>
          <w:rStyle w:val="a5"/>
        </w:rPr>
        <w:t xml:space="preserve">(мальчики): </w:t>
      </w:r>
      <w:r>
        <w:t xml:space="preserve">подъем в упор с прыжка, </w:t>
      </w:r>
      <w:proofErr w:type="spellStart"/>
      <w:r>
        <w:t>перемах</w:t>
      </w:r>
      <w:proofErr w:type="spellEnd"/>
      <w:r>
        <w:t xml:space="preserve"> левой (правой) вперед, назад, переход в </w:t>
      </w:r>
      <w:proofErr w:type="gramStart"/>
      <w:r>
        <w:t>вис</w:t>
      </w:r>
      <w:proofErr w:type="gramEnd"/>
      <w:r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>
        <w:t>завесом</w:t>
      </w:r>
      <w:proofErr w:type="spellEnd"/>
      <w:r>
        <w:t>; махом одной, толчком другой подъем переворотом в упор.</w:t>
      </w:r>
      <w:r>
        <w:br/>
      </w:r>
      <w:r>
        <w:lastRenderedPageBreak/>
        <w:t>      </w:t>
      </w:r>
      <w:proofErr w:type="gramStart"/>
      <w:r>
        <w:t xml:space="preserve">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>
        <w:rPr>
          <w:rStyle w:val="a5"/>
        </w:rPr>
        <w:t xml:space="preserve">(мальчики); </w:t>
      </w:r>
      <w:r>
        <w:t>наскок в упор на нижнюю жердь, махом назад соскок с поворотом с опорой на жердь;</w:t>
      </w:r>
      <w:proofErr w:type="gramEnd"/>
      <w:r>
        <w:t xml:space="preserve"> размахивания изгибами в висе на верхней жерди; </w:t>
      </w:r>
      <w:proofErr w:type="spellStart"/>
      <w:r>
        <w:t>перемахи</w:t>
      </w:r>
      <w:proofErr w:type="spellEnd"/>
      <w:r>
        <w:t xml:space="preserve"> одной и двумя в висе лежа на нижней жерди; выход из виса лежа на нижней жерди в сед на бедре с </w:t>
      </w:r>
      <w:proofErr w:type="spellStart"/>
      <w:r>
        <w:t>дохватом</w:t>
      </w:r>
      <w:proofErr w:type="spellEnd"/>
      <w:r>
        <w:t xml:space="preserve"> за верхнюю жердь, соскок </w:t>
      </w:r>
      <w:r>
        <w:rPr>
          <w:rStyle w:val="a5"/>
        </w:rPr>
        <w:t>(девочки).</w:t>
      </w:r>
      <w:r>
        <w:br/>
        <w:t xml:space="preserve">      Вольные упражнения </w:t>
      </w:r>
      <w:r>
        <w:rPr>
          <w:rStyle w:val="a5"/>
        </w:rPr>
        <w:t xml:space="preserve">(девочки): </w:t>
      </w:r>
      <w: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>
        <w:br/>
        <w:t xml:space="preserve">      Прикладные упражнения: лазанье по канату в два приема </w:t>
      </w:r>
      <w:r>
        <w:rPr>
          <w:rStyle w:val="a5"/>
        </w:rPr>
        <w:t xml:space="preserve">(мальчики); </w:t>
      </w:r>
      <w:r>
        <w:t xml:space="preserve">лазанье по гимнастической стенке вверх-вниз, горизонтально лицом и спиной к стенке, по диагонали </w:t>
      </w:r>
      <w:r>
        <w:rPr>
          <w:rStyle w:val="a5"/>
        </w:rPr>
        <w:t xml:space="preserve">(девочки). </w:t>
      </w:r>
      <w:r>
        <w:t>Упражнения на трамплине: прыжок с разбега на горку матов, соскок с приземлением в определенное место.</w:t>
      </w:r>
      <w:r>
        <w:br/>
        <w:t>      Упражнения специальной физической и технической подготовки.</w:t>
      </w:r>
      <w:r>
        <w:br/>
        <w:t>      </w:t>
      </w:r>
      <w:r>
        <w:rPr>
          <w:rStyle w:val="a5"/>
        </w:rPr>
        <w:t xml:space="preserve">Легкая атлетика. </w:t>
      </w:r>
      <w:r>
        <w:t>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 или учащимися).</w:t>
      </w:r>
      <w:r>
        <w:br/>
        <w:t>      Упражнения специальной физической и технической подготовки.</w:t>
      </w:r>
      <w:r>
        <w:br/>
        <w:t>      </w:t>
      </w:r>
      <w:r>
        <w:rPr>
          <w:rStyle w:val="a5"/>
        </w:rPr>
        <w:t xml:space="preserve">Лыжные гонки. </w:t>
      </w:r>
      <w:r>
        <w:t xml:space="preserve">Одновременный </w:t>
      </w:r>
      <w:proofErr w:type="spellStart"/>
      <w:r>
        <w:t>двухшажный</w:t>
      </w:r>
      <w:proofErr w:type="spellEnd"/>
      <w:r>
        <w:t xml:space="preserve"> и попеременный </w:t>
      </w:r>
      <w:proofErr w:type="spellStart"/>
      <w:r>
        <w:t>четырехшажный</w:t>
      </w:r>
      <w:proofErr w:type="spellEnd"/>
      <w: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>
        <w:t>перелезания</w:t>
      </w:r>
      <w:proofErr w:type="spellEnd"/>
      <w:r>
        <w:t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>
        <w:br/>
        <w:t>      Упражнения специальной физической и технической подготовки.</w:t>
      </w:r>
      <w:r>
        <w:br/>
        <w:t>      </w:t>
      </w:r>
      <w:r>
        <w:rPr>
          <w:rStyle w:val="a5"/>
        </w:rPr>
        <w:t>Спортивные игры</w:t>
      </w:r>
      <w:r>
        <w:br/>
        <w:t>      </w:t>
      </w:r>
      <w:r>
        <w:rPr>
          <w:rStyle w:val="letter"/>
        </w:rPr>
        <w:t>Баскетбол</w:t>
      </w:r>
      <w: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>
        <w:br/>
        <w:t>      Упражнения специальной физической и технической подготовки.</w:t>
      </w:r>
      <w:r>
        <w:br/>
        <w:t>      </w:t>
      </w:r>
      <w:r>
        <w:rPr>
          <w:rStyle w:val="letter"/>
        </w:rPr>
        <w:t>Волейбол</w:t>
      </w:r>
      <w:r>
        <w:t>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</w:t>
      </w:r>
      <w:r>
        <w:br/>
        <w:t>      Упражнения специальной физической и технической подготовки.</w:t>
      </w:r>
      <w:r>
        <w:br/>
        <w:t>      </w:t>
      </w:r>
      <w:r>
        <w:rPr>
          <w:rStyle w:val="letter"/>
        </w:rPr>
        <w:t>Футбол</w:t>
      </w:r>
      <w:r>
        <w:t xml:space="preserve"> (</w:t>
      </w:r>
      <w:r>
        <w:rPr>
          <w:rStyle w:val="letter"/>
        </w:rPr>
        <w:t>мини-футбол</w:t>
      </w:r>
      <w:r>
        <w:t xml:space="preserve">). </w:t>
      </w:r>
      <w:proofErr w:type="gramStart"/>
      <w:r>
        <w:t>Ведение мяча с ускорением по прямой, по кругу, между стоек, «восьмеркой».</w:t>
      </w:r>
      <w:proofErr w:type="gramEnd"/>
      <w:r>
        <w:t xml:space="preserve">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</w:t>
      </w:r>
      <w:proofErr w:type="gramStart"/>
      <w:r>
        <w:t>углового</w:t>
      </w:r>
      <w:proofErr w:type="gramEnd"/>
      <w:r>
        <w:t xml:space="preserve">. </w:t>
      </w:r>
      <w:proofErr w:type="gramStart"/>
      <w:r>
        <w:t>Технико-тактические действия игроков при вбрасывании и подаче углового.</w:t>
      </w:r>
      <w:proofErr w:type="gramEnd"/>
      <w:r>
        <w:t xml:space="preserve"> Игра в футбол (мини-футбол) по правилам.</w:t>
      </w:r>
      <w:r>
        <w:br/>
        <w:t>      </w:t>
      </w:r>
      <w:r>
        <w:rPr>
          <w:rStyle w:val="a5"/>
          <w:b/>
          <w:bCs/>
        </w:rPr>
        <w:t xml:space="preserve">Упражнения культурно-этнической направленности. </w:t>
      </w:r>
      <w:r>
        <w:t>Сюжетно-образные (подвижные) и обрядовые игры. Элементы техники национальных видов спорта.</w:t>
      </w:r>
    </w:p>
    <w:p w:rsidR="00237097" w:rsidRPr="0043551B" w:rsidRDefault="00237097" w:rsidP="00237097">
      <w:pPr>
        <w:pStyle w:val="a6"/>
      </w:pPr>
    </w:p>
    <w:p w:rsidR="005D5D8B" w:rsidRDefault="005D5D8B"/>
    <w:p w:rsidR="00CB6BFD" w:rsidRDefault="00CB6BFD"/>
    <w:p w:rsidR="00ED4103" w:rsidRDefault="00ED4103"/>
    <w:p w:rsidR="00ED4103" w:rsidRDefault="00ED4103" w:rsidP="00ED4103">
      <w:pPr>
        <w:pStyle w:val="ad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027954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D4103" w:rsidRPr="00027954" w:rsidRDefault="00ED4103" w:rsidP="00ED4103">
      <w:pPr>
        <w:pStyle w:val="ad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ED4103" w:rsidRPr="00027954" w:rsidTr="00665054">
        <w:trPr>
          <w:trHeight w:val="469"/>
        </w:trPr>
        <w:tc>
          <w:tcPr>
            <w:tcW w:w="9922" w:type="dxa"/>
          </w:tcPr>
          <w:p w:rsidR="00ED4103" w:rsidRPr="00027954" w:rsidRDefault="00ED4103" w:rsidP="00665054">
            <w:pPr>
              <w:pStyle w:val="a6"/>
              <w:tabs>
                <w:tab w:val="center" w:pos="1718"/>
              </w:tabs>
              <w:ind w:left="99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ED4103" w:rsidRPr="00027954" w:rsidTr="00665054">
        <w:trPr>
          <w:trHeight w:val="349"/>
        </w:trPr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брусья  турник на  стенку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скамья  гимнастическая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шведская  стенка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щит  баскетбольный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кольцо  баскетбольное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бревно   гимнастическое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канат  для  лазанья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гимнастические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козел  гимнастический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футбольные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рулетка  спортивная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гимнастические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волейбольные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палки  лыжные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 xml:space="preserve">ботинки  лыжные 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лыжи  пластиковые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баскетбольные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 xml:space="preserve"> 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</w:tr>
      <w:tr w:rsidR="00ED4103" w:rsidRPr="00027954" w:rsidTr="00665054">
        <w:tc>
          <w:tcPr>
            <w:tcW w:w="9922" w:type="dxa"/>
          </w:tcPr>
          <w:p w:rsidR="00ED4103" w:rsidRPr="00027954" w:rsidRDefault="00ED4103" w:rsidP="00665054">
            <w:pPr>
              <w:pStyle w:val="a6"/>
              <w:ind w:left="99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954">
              <w:rPr>
                <w:rFonts w:ascii="Times New Roman" w:hAnsi="Times New Roman" w:cs="Times New Roman"/>
                <w:sz w:val="24"/>
                <w:szCs w:val="24"/>
              </w:rPr>
              <w:t xml:space="preserve">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</w:tr>
    </w:tbl>
    <w:p w:rsidR="00ED4103" w:rsidRPr="00443D84" w:rsidRDefault="00ED4103" w:rsidP="00ED4103">
      <w:pPr>
        <w:pStyle w:val="a6"/>
        <w:rPr>
          <w:sz w:val="24"/>
          <w:szCs w:val="24"/>
        </w:rPr>
      </w:pPr>
    </w:p>
    <w:p w:rsidR="00B13A63" w:rsidRDefault="00B13A63" w:rsidP="00B13A63">
      <w:pPr>
        <w:pStyle w:val="c12"/>
        <w:jc w:val="center"/>
      </w:pPr>
      <w:r>
        <w:rPr>
          <w:rStyle w:val="c0"/>
        </w:rPr>
        <w:t>Список литературы</w:t>
      </w:r>
    </w:p>
    <w:p w:rsidR="00B13A63" w:rsidRDefault="00B13A63" w:rsidP="00B13A63">
      <w:pPr>
        <w:pStyle w:val="c35"/>
      </w:pPr>
      <w:r>
        <w:rPr>
          <w:rStyle w:val="c0"/>
        </w:rPr>
        <w:t>Матвеев А. П. Физическая культура: Учеб</w:t>
      </w:r>
      <w:proofErr w:type="gramStart"/>
      <w:r>
        <w:rPr>
          <w:rStyle w:val="c0"/>
        </w:rPr>
        <w:t>.д</w:t>
      </w:r>
      <w:proofErr w:type="gramEnd"/>
      <w:r>
        <w:rPr>
          <w:rStyle w:val="c0"/>
        </w:rPr>
        <w:t xml:space="preserve">ля 6 </w:t>
      </w:r>
      <w:proofErr w:type="spellStart"/>
      <w:r>
        <w:rPr>
          <w:rStyle w:val="c0"/>
        </w:rPr>
        <w:t>кл</w:t>
      </w:r>
      <w:proofErr w:type="spellEnd"/>
      <w:r>
        <w:rPr>
          <w:rStyle w:val="c0"/>
        </w:rPr>
        <w:t>. — М., «Просвещение», 2011</w:t>
      </w:r>
    </w:p>
    <w:p w:rsidR="00B13A63" w:rsidRDefault="00B13A63" w:rsidP="00B13A63">
      <w:pPr>
        <w:pStyle w:val="c35"/>
      </w:pPr>
      <w:r>
        <w:rPr>
          <w:rStyle w:val="c0"/>
        </w:rPr>
        <w:t>Матвеев А.П. Уроки физической культуры. -  М., «Просвещение», 2012</w:t>
      </w:r>
    </w:p>
    <w:p w:rsidR="00B13A63" w:rsidRDefault="00B13A63" w:rsidP="00B13A63">
      <w:pPr>
        <w:pStyle w:val="c35"/>
      </w:pPr>
      <w:r>
        <w:rPr>
          <w:rStyle w:val="c0"/>
        </w:rPr>
        <w:t>Матвеев А.П. «Физическая культура. Рабочие программы. Предметная линия учебников А. П. Матвеева. 5-9 классы</w:t>
      </w:r>
      <w:proofErr w:type="gramStart"/>
      <w:r>
        <w:rPr>
          <w:rStyle w:val="c0"/>
        </w:rPr>
        <w:t xml:space="preserve"> :</w:t>
      </w:r>
      <w:proofErr w:type="gramEnd"/>
      <w:r>
        <w:rPr>
          <w:rStyle w:val="c0"/>
        </w:rPr>
        <w:t xml:space="preserve"> пособие для учителей </w:t>
      </w:r>
      <w:proofErr w:type="spellStart"/>
      <w:r>
        <w:rPr>
          <w:rStyle w:val="c0"/>
        </w:rPr>
        <w:t>общеобразоват</w:t>
      </w:r>
      <w:proofErr w:type="spellEnd"/>
      <w:r>
        <w:rPr>
          <w:rStyle w:val="c0"/>
        </w:rPr>
        <w:t>. Учреждений»</w:t>
      </w:r>
      <w:proofErr w:type="gramStart"/>
      <w:r>
        <w:rPr>
          <w:rStyle w:val="c0"/>
        </w:rPr>
        <w:t>,М</w:t>
      </w:r>
      <w:proofErr w:type="gramEnd"/>
      <w:r>
        <w:rPr>
          <w:rStyle w:val="c0"/>
        </w:rPr>
        <w:t>., «Просвещение», 2011 г.</w:t>
      </w:r>
    </w:p>
    <w:p w:rsidR="00ED4103" w:rsidRDefault="00ED4103"/>
    <w:sectPr w:rsidR="00ED4103" w:rsidSect="00565F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9E3"/>
    <w:multiLevelType w:val="multilevel"/>
    <w:tmpl w:val="5D02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54192"/>
    <w:multiLevelType w:val="hybridMultilevel"/>
    <w:tmpl w:val="370C29B4"/>
    <w:lvl w:ilvl="0" w:tplc="387EB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5F4E"/>
    <w:rsid w:val="00013206"/>
    <w:rsid w:val="000D64C9"/>
    <w:rsid w:val="001D7488"/>
    <w:rsid w:val="00237097"/>
    <w:rsid w:val="002E3F9C"/>
    <w:rsid w:val="002F25E6"/>
    <w:rsid w:val="00300450"/>
    <w:rsid w:val="0031157A"/>
    <w:rsid w:val="00414A97"/>
    <w:rsid w:val="0043551B"/>
    <w:rsid w:val="0044014C"/>
    <w:rsid w:val="004A5D0B"/>
    <w:rsid w:val="00542BA9"/>
    <w:rsid w:val="00565F4E"/>
    <w:rsid w:val="005D18BC"/>
    <w:rsid w:val="005D5D8B"/>
    <w:rsid w:val="00665054"/>
    <w:rsid w:val="006829FA"/>
    <w:rsid w:val="00703DC0"/>
    <w:rsid w:val="0075189B"/>
    <w:rsid w:val="007F78C3"/>
    <w:rsid w:val="00811243"/>
    <w:rsid w:val="008327C0"/>
    <w:rsid w:val="00946EA7"/>
    <w:rsid w:val="00A14A7F"/>
    <w:rsid w:val="00A67E4C"/>
    <w:rsid w:val="00AD10BB"/>
    <w:rsid w:val="00B13A63"/>
    <w:rsid w:val="00BA0BCD"/>
    <w:rsid w:val="00CB6BFD"/>
    <w:rsid w:val="00D31434"/>
    <w:rsid w:val="00ED4103"/>
    <w:rsid w:val="00FA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3">
    <w:name w:val="podzag_3"/>
    <w:basedOn w:val="a"/>
    <w:uiPriority w:val="99"/>
    <w:rsid w:val="0056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5F4E"/>
    <w:rPr>
      <w:b/>
      <w:bCs/>
    </w:rPr>
  </w:style>
  <w:style w:type="paragraph" w:styleId="a4">
    <w:name w:val="Normal (Web)"/>
    <w:basedOn w:val="a"/>
    <w:uiPriority w:val="99"/>
    <w:semiHidden/>
    <w:unhideWhenUsed/>
    <w:rsid w:val="0056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5F4E"/>
    <w:rPr>
      <w:i/>
      <w:iCs/>
    </w:rPr>
  </w:style>
  <w:style w:type="paragraph" w:styleId="a6">
    <w:name w:val="No Spacing"/>
    <w:basedOn w:val="a"/>
    <w:link w:val="a7"/>
    <w:uiPriority w:val="1"/>
    <w:qFormat/>
    <w:rsid w:val="00565F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565F4E"/>
    <w:rPr>
      <w:rFonts w:ascii="Calibri" w:eastAsia="Calibri" w:hAnsi="Calibri" w:cs="Calibri"/>
      <w:lang w:eastAsia="ar-SA"/>
    </w:rPr>
  </w:style>
  <w:style w:type="character" w:customStyle="1" w:styleId="letter">
    <w:name w:val="letter"/>
    <w:basedOn w:val="a0"/>
    <w:rsid w:val="007F78C3"/>
  </w:style>
  <w:style w:type="paragraph" w:styleId="a8">
    <w:name w:val="header"/>
    <w:basedOn w:val="a"/>
    <w:link w:val="a9"/>
    <w:uiPriority w:val="99"/>
    <w:rsid w:val="00435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35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3551B"/>
  </w:style>
  <w:style w:type="paragraph" w:styleId="ab">
    <w:name w:val="footer"/>
    <w:basedOn w:val="a"/>
    <w:link w:val="ac"/>
    <w:uiPriority w:val="99"/>
    <w:rsid w:val="00435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35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">
    <w:name w:val="c10 c3"/>
    <w:basedOn w:val="a"/>
    <w:uiPriority w:val="99"/>
    <w:rsid w:val="004355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551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2">
    <w:name w:val="c12"/>
    <w:basedOn w:val="a"/>
    <w:uiPriority w:val="99"/>
    <w:rsid w:val="00B1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3A63"/>
  </w:style>
  <w:style w:type="paragraph" w:customStyle="1" w:styleId="c35">
    <w:name w:val="c35"/>
    <w:basedOn w:val="a"/>
    <w:uiPriority w:val="99"/>
    <w:rsid w:val="00B1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8A1D-9F23-404A-9C5E-F5DF60C8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24</cp:revision>
  <cp:lastPrinted>2014-06-27T09:47:00Z</cp:lastPrinted>
  <dcterms:created xsi:type="dcterms:W3CDTF">2014-06-25T12:56:00Z</dcterms:created>
  <dcterms:modified xsi:type="dcterms:W3CDTF">2015-06-16T07:32:00Z</dcterms:modified>
</cp:coreProperties>
</file>